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D9822" w14:textId="57A8591A" w:rsidR="00CD33DD" w:rsidRDefault="0033501D" w:rsidP="00041B0E">
      <w:pPr>
        <w:pStyle w:val="Title"/>
        <w:jc w:val="center"/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</w:rPr>
        <w:t>Mental Illness</w:t>
      </w:r>
      <w:r w:rsidR="0002334E">
        <w:rPr>
          <w:rFonts w:ascii="Segoe UI" w:hAnsi="Segoe UI" w:cs="Segoe UI"/>
        </w:rPr>
        <w:t>/</w:t>
      </w:r>
      <w:r>
        <w:rPr>
          <w:rFonts w:ascii="Segoe UI" w:hAnsi="Segoe UI" w:cs="Segoe UI"/>
        </w:rPr>
        <w:t xml:space="preserve">Intellectual Disability </w:t>
      </w:r>
      <w:r w:rsidR="00B40700" w:rsidRPr="00FF5F2A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(MI</w:t>
      </w:r>
      <w:r w:rsidR="0002334E">
        <w:rPr>
          <w:rFonts w:ascii="Segoe UI" w:hAnsi="Segoe UI" w:cs="Segoe UI"/>
        </w:rPr>
        <w:t>/</w:t>
      </w:r>
      <w:r>
        <w:rPr>
          <w:rFonts w:ascii="Segoe UI" w:hAnsi="Segoe UI" w:cs="Segoe UI"/>
        </w:rPr>
        <w:t>ID) Team</w:t>
      </w:r>
      <w:r w:rsidR="009E230A">
        <w:rPr>
          <w:rFonts w:ascii="Segoe UI" w:hAnsi="Segoe UI" w:cs="Segoe UI"/>
        </w:rPr>
        <w:t xml:space="preserve"> </w:t>
      </w:r>
      <w:r w:rsidR="00B40700" w:rsidRPr="00636B73">
        <w:rPr>
          <w:rFonts w:ascii="Segoe UI" w:hAnsi="Segoe UI" w:cs="Segoe UI"/>
        </w:rPr>
        <w:t>Guiding</w:t>
      </w:r>
      <w:r w:rsidR="00B40700" w:rsidRPr="00FF5F2A">
        <w:rPr>
          <w:rFonts w:ascii="Segoe UI" w:hAnsi="Segoe UI" w:cs="Segoe UI"/>
        </w:rPr>
        <w:t xml:space="preserve"> Principles</w:t>
      </w:r>
    </w:p>
    <w:p w14:paraId="7F8E26BD" w14:textId="77777777" w:rsidR="00E33AB5" w:rsidRDefault="00E33AB5" w:rsidP="00E33AB5">
      <w:pPr>
        <w:rPr>
          <w:sz w:val="32"/>
          <w:szCs w:val="32"/>
        </w:rPr>
      </w:pPr>
      <w:r w:rsidRPr="00E33AB5">
        <w:rPr>
          <w:sz w:val="32"/>
          <w:szCs w:val="32"/>
        </w:rPr>
        <w:br/>
      </w:r>
    </w:p>
    <w:p w14:paraId="582DFC8B" w14:textId="4CAF6560" w:rsidR="00AA15A4" w:rsidRPr="00636B73" w:rsidRDefault="00B40700" w:rsidP="00B40700">
      <w:pPr>
        <w:pStyle w:val="Heading1"/>
        <w:rPr>
          <w:rFonts w:ascii="Segoe UI" w:hAnsi="Segoe UI" w:cs="Segoe UI"/>
          <w:color w:val="auto"/>
          <w:sz w:val="36"/>
        </w:rPr>
      </w:pPr>
      <w:r w:rsidRPr="00636B73">
        <w:rPr>
          <w:rFonts w:ascii="Segoe UI" w:hAnsi="Segoe UI" w:cs="Segoe UI"/>
          <w:color w:val="auto"/>
          <w:sz w:val="36"/>
        </w:rPr>
        <w:t xml:space="preserve">1. </w:t>
      </w:r>
      <w:r w:rsidR="0033501D">
        <w:rPr>
          <w:rFonts w:ascii="Segoe UI" w:hAnsi="Segoe UI" w:cs="Segoe UI"/>
          <w:color w:val="auto"/>
          <w:sz w:val="36"/>
        </w:rPr>
        <w:t xml:space="preserve">Support </w:t>
      </w:r>
      <w:r w:rsidR="003B333C">
        <w:rPr>
          <w:rFonts w:ascii="Segoe UI" w:hAnsi="Segoe UI" w:cs="Segoe UI"/>
          <w:color w:val="auto"/>
          <w:sz w:val="36"/>
        </w:rPr>
        <w:t xml:space="preserve">System </w:t>
      </w:r>
      <w:r w:rsidRPr="00636B73">
        <w:rPr>
          <w:rFonts w:ascii="Segoe UI" w:hAnsi="Segoe UI" w:cs="Segoe UI"/>
          <w:color w:val="auto"/>
          <w:sz w:val="36"/>
        </w:rPr>
        <w:t>Connect</w:t>
      </w:r>
      <w:r w:rsidR="003B333C">
        <w:rPr>
          <w:rFonts w:ascii="Segoe UI" w:hAnsi="Segoe UI" w:cs="Segoe UI"/>
          <w:color w:val="auto"/>
          <w:sz w:val="36"/>
        </w:rPr>
        <w:t>ions</w:t>
      </w:r>
      <w:r w:rsidRPr="00636B73">
        <w:rPr>
          <w:rFonts w:ascii="Segoe UI" w:hAnsi="Segoe UI" w:cs="Segoe UI"/>
          <w:color w:val="auto"/>
          <w:sz w:val="36"/>
        </w:rPr>
        <w:t>/ Collaboratio</w:t>
      </w:r>
      <w:r w:rsidR="00AB6F84">
        <w:rPr>
          <w:rFonts w:ascii="Segoe UI" w:hAnsi="Segoe UI" w:cs="Segoe UI"/>
          <w:color w:val="auto"/>
          <w:sz w:val="36"/>
        </w:rPr>
        <w:t>n</w:t>
      </w:r>
    </w:p>
    <w:p w14:paraId="00076411" w14:textId="779EA7A2" w:rsidR="00B40700" w:rsidRPr="00636B73" w:rsidRDefault="00B40700" w:rsidP="00B40700">
      <w:pPr>
        <w:pStyle w:val="Heading1"/>
        <w:rPr>
          <w:rFonts w:ascii="Segoe UI" w:hAnsi="Segoe UI" w:cs="Segoe UI"/>
          <w:color w:val="auto"/>
          <w:sz w:val="36"/>
        </w:rPr>
      </w:pPr>
      <w:r w:rsidRPr="00636B73">
        <w:rPr>
          <w:rFonts w:ascii="Segoe UI" w:hAnsi="Segoe UI" w:cs="Segoe UI"/>
          <w:color w:val="auto"/>
          <w:sz w:val="36"/>
        </w:rPr>
        <w:t>2. Reduc</w:t>
      </w:r>
      <w:r w:rsidR="00E33AB5">
        <w:rPr>
          <w:rFonts w:ascii="Segoe UI" w:hAnsi="Segoe UI" w:cs="Segoe UI"/>
          <w:color w:val="auto"/>
          <w:sz w:val="36"/>
        </w:rPr>
        <w:t>e</w:t>
      </w:r>
      <w:r w:rsidRPr="00636B73">
        <w:rPr>
          <w:rFonts w:ascii="Segoe UI" w:hAnsi="Segoe UI" w:cs="Segoe UI"/>
          <w:color w:val="auto"/>
          <w:sz w:val="36"/>
        </w:rPr>
        <w:t xml:space="preserve"> Duplication of Services</w:t>
      </w:r>
    </w:p>
    <w:p w14:paraId="48C65917" w14:textId="52748C43" w:rsidR="00B40700" w:rsidRPr="00636B73" w:rsidRDefault="00B40700" w:rsidP="002C74C8">
      <w:pPr>
        <w:pStyle w:val="Heading1"/>
        <w:ind w:left="450" w:hanging="450"/>
        <w:rPr>
          <w:rFonts w:ascii="Segoe UI" w:hAnsi="Segoe UI" w:cs="Segoe UI"/>
          <w:color w:val="auto"/>
          <w:sz w:val="36"/>
        </w:rPr>
      </w:pPr>
      <w:r w:rsidRPr="00636B73">
        <w:rPr>
          <w:rFonts w:ascii="Segoe UI" w:hAnsi="Segoe UI" w:cs="Segoe UI"/>
          <w:color w:val="auto"/>
          <w:sz w:val="36"/>
        </w:rPr>
        <w:t>3. Advanc</w:t>
      </w:r>
      <w:r w:rsidR="00E33AB5">
        <w:rPr>
          <w:rFonts w:ascii="Segoe UI" w:hAnsi="Segoe UI" w:cs="Segoe UI"/>
          <w:color w:val="auto"/>
          <w:sz w:val="36"/>
        </w:rPr>
        <w:t>e k</w:t>
      </w:r>
      <w:r w:rsidRPr="00636B73">
        <w:rPr>
          <w:rFonts w:ascii="Segoe UI" w:hAnsi="Segoe UI" w:cs="Segoe UI"/>
          <w:color w:val="auto"/>
          <w:sz w:val="36"/>
        </w:rPr>
        <w:t xml:space="preserve">nowledge </w:t>
      </w:r>
      <w:r w:rsidR="009E230A">
        <w:rPr>
          <w:rFonts w:ascii="Segoe UI" w:hAnsi="Segoe UI" w:cs="Segoe UI"/>
          <w:color w:val="auto"/>
          <w:sz w:val="36"/>
        </w:rPr>
        <w:t xml:space="preserve">to </w:t>
      </w:r>
      <w:r w:rsidR="00E33AB5">
        <w:rPr>
          <w:rFonts w:ascii="Segoe UI" w:hAnsi="Segoe UI" w:cs="Segoe UI"/>
          <w:color w:val="auto"/>
          <w:sz w:val="36"/>
        </w:rPr>
        <w:t xml:space="preserve">support the best outcomes for individuals with mental illness and intellectual disability </w:t>
      </w:r>
      <w:r w:rsidRPr="00636B73">
        <w:rPr>
          <w:rFonts w:ascii="Segoe UI" w:hAnsi="Segoe UI" w:cs="Segoe UI"/>
          <w:color w:val="auto"/>
          <w:sz w:val="36"/>
        </w:rPr>
        <w:t xml:space="preserve"> </w:t>
      </w:r>
    </w:p>
    <w:sectPr w:rsidR="00B40700" w:rsidRPr="00636B7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6C349" w14:textId="77777777" w:rsidR="005B466D" w:rsidRDefault="005B466D" w:rsidP="001D25B7">
      <w:pPr>
        <w:spacing w:after="0" w:line="240" w:lineRule="auto"/>
      </w:pPr>
      <w:r>
        <w:separator/>
      </w:r>
    </w:p>
  </w:endnote>
  <w:endnote w:type="continuationSeparator" w:id="0">
    <w:p w14:paraId="7A5C8D2C" w14:textId="77777777" w:rsidR="005B466D" w:rsidRDefault="005B466D" w:rsidP="001D2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3C904" w14:textId="77777777" w:rsidR="001D25B7" w:rsidRDefault="001D25B7" w:rsidP="001D25B7">
    <w:pPr>
      <w:pStyle w:val="Footer"/>
      <w:jc w:val="center"/>
    </w:pPr>
    <w:r w:rsidRPr="001D25B7">
      <w:rPr>
        <w:noProof/>
      </w:rPr>
      <w:drawing>
        <wp:inline distT="0" distB="0" distL="0" distR="0" wp14:anchorId="15848D45" wp14:editId="192C4D83">
          <wp:extent cx="4479550" cy="401293"/>
          <wp:effectExtent l="0" t="0" r="0" b="0"/>
          <wp:docPr id="1" name="Picture 1" descr="C:\Users\10121365\Desktop\CCOE website\Images\CCOE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121365\Desktop\CCOE website\Images\CCOE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4202" cy="4258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88EB32" w14:textId="77777777" w:rsidR="005B466D" w:rsidRDefault="005B466D" w:rsidP="001D25B7">
      <w:pPr>
        <w:spacing w:after="0" w:line="240" w:lineRule="auto"/>
      </w:pPr>
      <w:r>
        <w:separator/>
      </w:r>
    </w:p>
  </w:footnote>
  <w:footnote w:type="continuationSeparator" w:id="0">
    <w:p w14:paraId="08A217F0" w14:textId="77777777" w:rsidR="005B466D" w:rsidRDefault="005B466D" w:rsidP="001D25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22C59"/>
    <w:multiLevelType w:val="hybridMultilevel"/>
    <w:tmpl w:val="3FFC13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85610F"/>
    <w:multiLevelType w:val="hybridMultilevel"/>
    <w:tmpl w:val="3F7A9736"/>
    <w:lvl w:ilvl="0" w:tplc="87FA20CE">
      <w:start w:val="1"/>
      <w:numFmt w:val="lowerRoman"/>
      <w:lvlText w:val="%1."/>
      <w:lvlJc w:val="left"/>
      <w:pPr>
        <w:ind w:left="1800" w:hanging="360"/>
      </w:pPr>
      <w:rPr>
        <w:rFonts w:ascii="Segoe UI" w:eastAsiaTheme="minorHAnsi" w:hAnsi="Segoe UI" w:cs="Segoe UI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0544E41"/>
    <w:multiLevelType w:val="hybridMultilevel"/>
    <w:tmpl w:val="A11C4174"/>
    <w:lvl w:ilvl="0" w:tplc="0409000F">
      <w:start w:val="1"/>
      <w:numFmt w:val="decimal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3" w15:restartNumberingAfterBreak="0">
    <w:nsid w:val="5ED55208"/>
    <w:multiLevelType w:val="hybridMultilevel"/>
    <w:tmpl w:val="A5540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856EE"/>
    <w:multiLevelType w:val="hybridMultilevel"/>
    <w:tmpl w:val="3FFC13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700"/>
    <w:rsid w:val="0002334E"/>
    <w:rsid w:val="00041B0E"/>
    <w:rsid w:val="0014146E"/>
    <w:rsid w:val="001D25B7"/>
    <w:rsid w:val="002C74C8"/>
    <w:rsid w:val="0033501D"/>
    <w:rsid w:val="003B333C"/>
    <w:rsid w:val="003F2228"/>
    <w:rsid w:val="004540BA"/>
    <w:rsid w:val="004C4632"/>
    <w:rsid w:val="004E3B1B"/>
    <w:rsid w:val="00593575"/>
    <w:rsid w:val="005B466D"/>
    <w:rsid w:val="00636B73"/>
    <w:rsid w:val="006432B2"/>
    <w:rsid w:val="006A75CB"/>
    <w:rsid w:val="00756F20"/>
    <w:rsid w:val="008A4AEA"/>
    <w:rsid w:val="009E230A"/>
    <w:rsid w:val="00AA15A4"/>
    <w:rsid w:val="00AB6F84"/>
    <w:rsid w:val="00B40700"/>
    <w:rsid w:val="00CD33DD"/>
    <w:rsid w:val="00CF57F9"/>
    <w:rsid w:val="00E33AB5"/>
    <w:rsid w:val="00EB054B"/>
    <w:rsid w:val="00FF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D048"/>
  <w15:chartTrackingRefBased/>
  <w15:docId w15:val="{D532C4B4-7A2F-4409-B723-D53A4F76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07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70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4070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07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407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070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40700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1D2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5B7"/>
  </w:style>
  <w:style w:type="paragraph" w:styleId="Footer">
    <w:name w:val="footer"/>
    <w:basedOn w:val="Normal"/>
    <w:link w:val="FooterChar"/>
    <w:uiPriority w:val="99"/>
    <w:unhideWhenUsed/>
    <w:rsid w:val="001D25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5B7"/>
  </w:style>
  <w:style w:type="paragraph" w:styleId="BalloonText">
    <w:name w:val="Balloon Text"/>
    <w:basedOn w:val="Normal"/>
    <w:link w:val="BalloonTextChar"/>
    <w:uiPriority w:val="99"/>
    <w:semiHidden/>
    <w:unhideWhenUsed/>
    <w:rsid w:val="00335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01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B6F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F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F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F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F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Bavlnka, Matthew</dc:creator>
  <cp:keywords/>
  <dc:description/>
  <cp:lastModifiedBy>Sudha Bommannan</cp:lastModifiedBy>
  <cp:revision>2</cp:revision>
  <cp:lastPrinted>2019-09-11T14:23:00Z</cp:lastPrinted>
  <dcterms:created xsi:type="dcterms:W3CDTF">2019-09-11T14:37:00Z</dcterms:created>
  <dcterms:modified xsi:type="dcterms:W3CDTF">2019-09-11T14:37:00Z</dcterms:modified>
</cp:coreProperties>
</file>